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смерче (урагане)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смерче (урагане)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ураган или смерч застал вас в здании, отойдите от окон и займите безопасное место у стен внутренних помещений, в коридоре, у встроенных шкафов, в ванных комнатах, туалете, кладовых, в прочных шкафах, под столами.</w:t>
            </w:r>
            <w:br/>
            <w:r>
              <w:rPr/>
              <w:t xml:space="preserve"> </w:t>
            </w:r>
            <w:br/>
            <w:r>
              <w:rPr/>
              <w:t xml:space="preserve"> Погасите огонь в печах, отключите электроэнергию, закройте краны на газовых сетях. 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</w:t>
            </w:r>
            <w:br/>
            <w:r>
              <w:rPr/>
              <w:t xml:space="preserve"> </w:t>
            </w:r>
            <w:br/>
            <w:r>
              <w:rPr/>
              <w:t xml:space="preserve"> Если ураган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Для защиты от летящих обломков и осколков стекла используйте листы фанеры, картонные и пластмассовые ящики, доски и другие подручные средства.</w:t>
            </w:r>
            <w:br/>
            <w:r>
              <w:rPr/>
              <w:t xml:space="preserve"> </w:t>
            </w:r>
            <w:br/>
            <w:r>
              <w:rPr/>
              <w:t xml:space="preserve"> Старайтесь быстрее укрыться в подвалах, погребах и противорадиационных укрытиях, имеющихся в населенных пунктах. Не заходите в поврежденные здания, так как они могут обрушиться при новых порывах ветра. </w:t>
            </w:r>
            <w:br/>
            <w:r>
              <w:rPr/>
              <w:t xml:space="preserve"> </w:t>
            </w:r>
            <w:br/>
            <w:r>
              <w:rPr/>
              <w:t xml:space="preserve"> Если вам нужна помощь спасателей и пожарных, звоните по телефонам 101 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2021-05-15T07:19:39+03:00</dcterms:created>
  <dcterms:modified xsi:type="dcterms:W3CDTF">2021-05-15T07:19:39+03:00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